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6"/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300"/>
        <w:gridCol w:w="2301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widowControl/>
              <w:numPr>
                <w:ilvl w:val="0"/>
                <w:numId w:val="0"/>
              </w:numPr>
              <w:spacing w:before="0" w:after="0"/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kern w:val="0"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kern w:val="0"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</w:rPr>
        <w:t>Cir</w:t>
      </w:r>
      <w:r>
        <w:rPr>
          <w:rFonts w:cs="TimesNewRomanPSMT" w:ascii="TimesNewRomanPSMT" w:hAnsi="TimesNewRomanPSMT"/>
          <w:lang w:val="it-IT"/>
        </w:rPr>
        <w:t>c</w:t>
      </w:r>
      <w:r>
        <w:rPr>
          <w:rFonts w:cs="TimesNewRomanPSMT" w:ascii="TimesNewRomanPSMT" w:hAnsi="TimesNewRomanPSMT"/>
        </w:rPr>
        <w:t xml:space="preserve">olare n. </w:t>
      </w:r>
      <w:r>
        <w:rPr>
          <w:rFonts w:cs="TimesNewRomanPSMT" w:ascii="TimesNewRomanPSMT" w:hAnsi="TimesNewRomanPSMT"/>
          <w:lang w:val="it-IT"/>
        </w:rPr>
        <w:t>153</w:t>
      </w:r>
    </w:p>
    <w:p>
      <w:pPr>
        <w:pStyle w:val="Normal"/>
        <w:tabs>
          <w:tab w:val="clear" w:pos="708"/>
          <w:tab w:val="left" w:pos="1065" w:leader="none"/>
        </w:tabs>
        <w:rPr>
          <w:rFonts w:ascii="TimesNewRomanPSMT" w:hAnsi="TimesNewRomanPSMT" w:cs="TimesNewRomanPSMT"/>
          <w:lang w:val="it-IT"/>
        </w:rPr>
      </w:pPr>
      <w:r>
        <w:rPr>
          <w:rFonts w:cs="TimesNewRomanPSMT" w:ascii="TimesNewRomanPSMT" w:hAnsi="TimesNewRomanPSMT"/>
          <w:lang w:val="it-IT"/>
        </w:rPr>
        <w:tab/>
        <w:tab/>
        <w:tab/>
        <w:tab/>
        <w:tab/>
        <w:tab/>
        <w:tab/>
        <w:tab/>
        <w:tab/>
        <w:tab/>
        <w:tab/>
      </w:r>
      <w:bookmarkStart w:id="1" w:name="_Hlk53091808"/>
      <w:r>
        <w:rPr/>
        <w:t>Ai Genitori</w:t>
      </w:r>
    </w:p>
    <w:p>
      <w:pPr>
        <w:pStyle w:val="Normal"/>
        <w:ind w:left="7788"/>
        <w:jc w:val="both"/>
        <w:rPr/>
      </w:pPr>
      <w:r>
        <w:rPr/>
        <w:t xml:space="preserve">Agli Studenti </w:t>
      </w:r>
    </w:p>
    <w:p>
      <w:pPr>
        <w:pStyle w:val="Normal"/>
        <w:ind w:left="7788"/>
        <w:jc w:val="both"/>
        <w:rPr/>
      </w:pPr>
      <w:r>
        <w:rPr/>
        <w:t>Ai Docenti</w:t>
      </w:r>
    </w:p>
    <w:p>
      <w:pPr>
        <w:pStyle w:val="Normal"/>
        <w:ind w:left="7788"/>
        <w:jc w:val="both"/>
        <w:rPr/>
      </w:pPr>
      <w:r>
        <w:rPr/>
      </w:r>
    </w:p>
    <w:p>
      <w:pPr>
        <w:pStyle w:val="Normal"/>
        <w:ind w:left="7788"/>
        <w:jc w:val="both"/>
        <w:rPr/>
      </w:pPr>
      <w:r>
        <w:rPr/>
        <w:t>Classi quinte</w:t>
      </w:r>
    </w:p>
    <w:p>
      <w:pPr>
        <w:pStyle w:val="Normal"/>
        <w:spacing w:before="280" w:after="280"/>
        <w:ind w:left="751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80" w:after="280"/>
        <w:ind w:left="7512"/>
        <w:jc w:val="both"/>
        <w:rPr>
          <w:color w:val="000000"/>
        </w:rPr>
      </w:pPr>
      <w:r>
        <w:rPr>
          <w:color w:val="000000"/>
        </w:rPr>
        <w:t>Catania, 19/12/2024</w:t>
      </w:r>
    </w:p>
    <w:p>
      <w:pPr>
        <w:pStyle w:val="NormalWeb"/>
        <w:spacing w:before="28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Oggetto: Integrazione proposte viaggi di istruzione 2025 – Classi quinte</w:t>
      </w:r>
      <w:bookmarkEnd w:id="1"/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Considerate le richieste di alcuni rappresentanti degli studenti, volte a cercare proposte di viaggi di istruzione più economiche di quelle pervenute al nostro Liceo, si è ritenuto opportuno richiedere un ulteriore preventivo che si trasmette in allegato.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Seguono i dati relativi alla nuova proposta.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Destinatari: </w:t>
      </w:r>
      <w:r>
        <w:rPr>
          <w:bCs/>
        </w:rPr>
        <w:t>alunni delle classi quinte</w:t>
      </w:r>
    </w:p>
    <w:p>
      <w:pPr>
        <w:pStyle w:val="Normal"/>
        <w:jc w:val="both"/>
        <w:rPr>
          <w:bCs/>
        </w:rPr>
      </w:pPr>
      <w:r>
        <w:rPr>
          <w:bCs/>
        </w:rPr>
        <w:t>Destinazioni: Praga</w:t>
      </w:r>
    </w:p>
    <w:p>
      <w:pPr>
        <w:pStyle w:val="Normal"/>
        <w:spacing w:before="0" w:after="120"/>
        <w:rPr/>
      </w:pPr>
      <w:r>
        <w:rPr/>
        <w:t>Periodo: Marzo - Aprile 2025</w:t>
      </w:r>
    </w:p>
    <w:p>
      <w:pPr>
        <w:pStyle w:val="Normal"/>
        <w:spacing w:lineRule="auto" w:line="276" w:before="0" w:after="12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 w:before="0" w:after="120"/>
        <w:jc w:val="both"/>
        <w:rPr>
          <w:b/>
          <w:bCs/>
        </w:rPr>
      </w:pPr>
      <w:r>
        <w:rPr>
          <w:b/>
          <w:bCs/>
        </w:rPr>
        <w:t>CONDIZIONI PER LA PARTECIPAZIONE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120"/>
        <w:jc w:val="both"/>
        <w:rPr/>
      </w:pPr>
      <w:r>
        <w:rPr/>
        <w:t>Possono partecipare tutti gli alunni delle classi QUINTE con un minimo di partecipanti pari al 50%+1 in regola con il pagamento della quota assicurativa;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120"/>
        <w:jc w:val="both"/>
        <w:rPr/>
      </w:pPr>
      <w:r>
        <w:rPr/>
        <w:t>La partecipazione della classe, in base al comportamento, è a giudizio insindacabile del Consiglio di Classe;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120"/>
        <w:jc w:val="both"/>
        <w:rPr/>
      </w:pPr>
      <w:r>
        <w:rPr/>
        <w:t>Eventuali sanzioni o note disciplinari ricevute durante il primo e secondo quadrimestre, costituiranno valido motivo di esclusione alla partecipazione;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120"/>
        <w:jc w:val="both"/>
        <w:rPr/>
      </w:pPr>
      <w:r>
        <w:rPr/>
        <w:t>Ogni 15 alunni partecipanti dovrà esserci la disponibilità di un docente accompagnatore;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/>
        <w:jc w:val="both"/>
        <w:rPr/>
      </w:pPr>
      <w:r>
        <w:rPr/>
        <w:t xml:space="preserve">La richiesta di partecipazione con l’elenco degli alunni partecipanti e i nominativi dei docenti accompagnatori dovrà essere comunicata </w:t>
      </w:r>
      <w:r>
        <w:rPr>
          <w:b/>
          <w:bCs/>
          <w:u w:val="single"/>
        </w:rPr>
        <w:t>entro venerdì 20 Dicembre 2024</w:t>
      </w:r>
    </w:p>
    <w:p>
      <w:pPr>
        <w:pStyle w:val="Normal"/>
        <w:tabs>
          <w:tab w:val="clear" w:pos="708"/>
          <w:tab w:val="left" w:pos="5865" w:leader="none"/>
        </w:tabs>
        <w:spacing w:lineRule="auto" w:line="276" w:before="240" w:after="0"/>
        <w:jc w:val="both"/>
        <w:rPr/>
      </w:pPr>
      <w:r>
        <w:rPr/>
        <w:t xml:space="preserve">Si trasmettono i dettagli di viaggio con scheda di partecipazione. </w:t>
      </w:r>
    </w:p>
    <w:p>
      <w:pPr>
        <w:pStyle w:val="Normal"/>
        <w:tabs>
          <w:tab w:val="clear" w:pos="708"/>
          <w:tab w:val="left" w:pos="5865" w:leader="none"/>
        </w:tabs>
        <w:spacing w:lineRule="auto" w:line="480"/>
        <w:rPr/>
      </w:pPr>
      <w:r>
        <w:rPr/>
        <w:tab/>
        <w:tab/>
      </w:r>
    </w:p>
    <w:p>
      <w:pPr>
        <w:pStyle w:val="Normal"/>
        <w:tabs>
          <w:tab w:val="clear" w:pos="708"/>
          <w:tab w:val="left" w:pos="4020" w:leader="none"/>
        </w:tabs>
        <w:jc w:val="center"/>
        <w:rPr/>
      </w:pPr>
      <w:r>
        <w:rPr/>
        <w:tab/>
        <w:tab/>
        <w:t>La Dirigente Scolastica</w:t>
      </w:r>
    </w:p>
    <w:p>
      <w:pPr>
        <w:pStyle w:val="Normal"/>
        <w:ind w:firstLine="708" w:left="4248"/>
        <w:jc w:val="both"/>
        <w:rPr/>
      </w:pPr>
      <w:r>
        <w:rPr/>
        <w:t>Prof.ssa Emanuela Gutkowski Loffredo</w:t>
      </w:r>
    </w:p>
    <w:p>
      <w:pPr>
        <w:pStyle w:val="Normal"/>
        <w:ind w:left="2832"/>
        <w:jc w:val="both"/>
        <w:rPr>
          <w:rFonts w:eastAsia="Arial Unicode MS"/>
          <w:kern w:val="2"/>
          <w:sz w:val="16"/>
          <w:szCs w:val="16"/>
          <w:lang w:eastAsia="en-US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              </w:t>
      </w: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39/93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imesNewRomanPSM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 w:semiHidden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0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0" w:semiHidden="0" w:unhideWhenUsed="0" w:qFormat="1"/>
    <w:lsdException w:name="E-mail Signature" w:uiPriority="99"/>
    <w:lsdException w:name="Normal (Web)" w:uiPriority="99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39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1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pPr>
      <w:keepNext w:val="true"/>
      <w:keepLines/>
      <w:spacing w:before="240" w:after="0"/>
      <w:outlineLvl w:val="0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0"/>
    <w:qFormat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uiPriority w:val="0"/>
    <w:qFormat/>
    <w:rPr>
      <w:color w:val="000080"/>
      <w:u w:val="single"/>
    </w:rPr>
  </w:style>
  <w:style w:type="character" w:styleId="IntestazioneCarattere" w:customStyle="1">
    <w:name w:val="Intestazione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uiPriority w:val="0"/>
    <w:qFormat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uiPriority w:val="0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1" w:customStyle="1">
    <w:name w:val="Internet Link1"/>
    <w:uiPriority w:val="0"/>
    <w:qFormat/>
    <w:rPr>
      <w:color w:val="0000FF"/>
      <w:u w:val="single"/>
    </w:rPr>
  </w:style>
  <w:style w:type="character" w:styleId="TestonormaleCarattere" w:customStyle="1">
    <w:name w:val="Testo normale Carattere"/>
    <w:link w:val="PlainText"/>
    <w:uiPriority w:val="0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Pr>
      <w:rFonts w:ascii="Arial" w:hAnsi="Arial" w:eastAsia="DejaVu Sans" w:cs="DejaVu Sans" w:asciiTheme="majorHAnsi" w:cstheme="majorBidi" w:eastAsiaTheme="majorEastAsia" w:hAnsiTheme="majorHAnsi"/>
      <w:color w:themeColor="accent1" w:themeShade="bf" w:val="376092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mark733xwh0co">
    <w:name w:val="mark733xwh0co"/>
    <w:basedOn w:val="DefaultParagraphFont"/>
    <w:qFormat/>
    <w:rPr/>
  </w:style>
  <w:style w:type="character" w:styleId="InternetLink71">
    <w:name w:val="Internet Link71"/>
    <w:qFormat/>
    <w:rPr>
      <w:color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qFormat/>
    <w:pPr>
      <w:spacing w:before="0" w:after="12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uiPriority w:val="0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Intestazioneepidipagina" w:customStyle="1">
    <w:name w:val="Intestazione e piè di pagina"/>
    <w:basedOn w:val="Normal"/>
    <w:uiPriority w:val="0"/>
    <w:qFormat/>
    <w:pPr/>
    <w:rPr/>
  </w:style>
  <w:style w:type="paragraph" w:styleId="Footer">
    <w:name w:val="Footer"/>
    <w:basedOn w:val="Normal"/>
    <w:link w:val="Pidipagina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Intestazione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pPr/>
    <w:rPr>
      <w:sz w:val="24"/>
      <w:szCs w:val="24"/>
    </w:rPr>
  </w:style>
  <w:style w:type="paragraph" w:styleId="PlainText">
    <w:name w:val="Plain Text"/>
    <w:basedOn w:val="Normal"/>
    <w:link w:val="TestonormaleCarattere"/>
    <w:uiPriority w:val="0"/>
    <w:qFormat/>
    <w:pPr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link w:val="SottotitoloCarattere"/>
    <w:uiPriority w:val="0"/>
    <w:qFormat/>
    <w:pPr>
      <w:jc w:val="center"/>
    </w:pPr>
    <w:rPr>
      <w:szCs w:val="20"/>
    </w:rPr>
  </w:style>
  <w:style w:type="paragraph" w:styleId="Title">
    <w:name w:val="Title"/>
    <w:basedOn w:val="Normal"/>
    <w:next w:val="BodyText"/>
    <w:link w:val="TitoloCarattere"/>
    <w:uiPriority w:val="0"/>
    <w:qFormat/>
    <w:pPr>
      <w:jc w:val="center"/>
    </w:pPr>
    <w:rPr>
      <w:sz w:val="28"/>
      <w:szCs w:val="20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Standard" w:customStyle="1">
    <w:name w:val="Standard"/>
    <w:uiPriority w:val="0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numbering" w:styleId="Nessunelenco">
    <w:name w:val="Nessun elenco"/>
    <w:qFormat/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7">
    <w:name w:val="Table Grid"/>
    <w:basedOn w:val="6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Table Normal1"/>
    <w:uiPriority w:val="2"/>
    <w:semiHidden/>
    <w:unhideWhenUsed/>
    <w:qFormat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LibreOffice/24.2.4.2$Windows_X86_64 LibreOffice_project/51a6219feb6075d9a4c46691dcfe0cd9c4fff3c2</Application>
  <AppVersion>15.0000</AppVersion>
  <Pages>1</Pages>
  <Words>233</Words>
  <Characters>1368</Characters>
  <CharactersWithSpaces>1604</CharactersWithSpaces>
  <Paragraphs>29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2024-11-09T16:29:00Z</dcterms:created>
  <dc:creator>Utente</dc:creator>
  <dc:description/>
  <dc:language>it-IT</dc:language>
  <cp:lastModifiedBy/>
  <cp:lastPrinted>2024-10-19T08:08:00Z</cp:lastPrinted>
  <dcterms:modified xsi:type="dcterms:W3CDTF">2024-12-19T10:39:06Z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77AC252696EA4F639A3019301EF6B1D2_13</vt:lpwstr>
  </property>
  <property fmtid="{D5CDD505-2E9C-101B-9397-08002B2CF9AE}" pid="3" name="KSOProductBuildVer">
    <vt:lpwstr>1033-12.2.0.19307</vt:lpwstr>
  </property>
</Properties>
</file>