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98"/>
        <w:gridCol w:w="2299"/>
        <w:gridCol w:w="2299"/>
        <w:gridCol w:w="2298"/>
      </w:tblGrid>
      <w:tr w:rsidR="00000000" w14:paraId="06152275" w14:textId="77777777">
        <w:trPr>
          <w:trHeight w:val="930"/>
          <w:jc w:val="center"/>
        </w:trPr>
        <w:tc>
          <w:tcPr>
            <w:tcW w:w="2298" w:type="dxa"/>
          </w:tcPr>
          <w:p w14:paraId="159BE587" w14:textId="3A995318" w:rsidR="00000000" w:rsidRDefault="00DA4984">
            <w:pPr>
              <w:pStyle w:val="PlainText"/>
              <w:jc w:val="center"/>
            </w:pPr>
            <w:r>
              <w:rPr>
                <w:noProof/>
              </w:rPr>
              <w:drawing>
                <wp:inline distT="0" distB="0" distL="0" distR="0" wp14:anchorId="6F4BC93A" wp14:editId="1B3E2836">
                  <wp:extent cx="504825" cy="504825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18C12BCF" w14:textId="0F77F510" w:rsidR="00000000" w:rsidRDefault="00DA4984">
            <w:pPr>
              <w:pStyle w:val="PlainText"/>
              <w:jc w:val="center"/>
            </w:pPr>
            <w:r>
              <w:rPr>
                <w:noProof/>
              </w:rPr>
              <w:drawing>
                <wp:inline distT="0" distB="0" distL="0" distR="0" wp14:anchorId="4973B85F" wp14:editId="505607D9">
                  <wp:extent cx="342900" cy="581025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5BA6DC7" w14:textId="62862536" w:rsidR="00000000" w:rsidRDefault="00DA4984">
            <w:pPr>
              <w:pStyle w:val="PlainText"/>
              <w:jc w:val="center"/>
            </w:pPr>
            <w:r>
              <w:rPr>
                <w:noProof/>
              </w:rPr>
              <w:drawing>
                <wp:inline distT="0" distB="0" distL="0" distR="0" wp14:anchorId="7774E98D" wp14:editId="0AB87C53">
                  <wp:extent cx="581025" cy="53340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1C12535F" w14:textId="38A235D8" w:rsidR="00000000" w:rsidRDefault="00DA4984">
            <w:pPr>
              <w:pStyle w:val="PlainText"/>
              <w:jc w:val="center"/>
            </w:pPr>
            <w:r>
              <w:rPr>
                <w:noProof/>
              </w:rPr>
              <w:drawing>
                <wp:inline distT="0" distB="0" distL="0" distR="0" wp14:anchorId="5B30CCA5" wp14:editId="703EE9F4">
                  <wp:extent cx="676275" cy="600075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5AF45B7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73D785CB" w14:textId="77777777" w:rsidR="00000000" w:rsidRDefault="00000000">
            <w:pPr>
              <w:pStyle w:val="Titolo"/>
              <w:outlineLvl w:val="0"/>
              <w:rPr>
                <w:bCs/>
                <w:i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2E34ABCB" w14:textId="77777777" w:rsidR="00000000" w:rsidRDefault="00000000">
            <w:pPr>
              <w:pStyle w:val="PlainText"/>
              <w:jc w:val="center"/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20125573" w14:textId="77777777" w:rsidR="00000000" w:rsidRDefault="00000000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7A64D9B1" w14:textId="77777777" w:rsidR="00000000" w:rsidRDefault="00000000">
      <w:pPr>
        <w:tabs>
          <w:tab w:val="left" w:pos="1065"/>
        </w:tabs>
      </w:pPr>
      <w:bookmarkStart w:id="1" w:name="_Toc139771132"/>
      <w:r>
        <w:rPr>
          <w:rFonts w:ascii="TimesNewRomanPSMT" w:hAnsi="TimesNewRomanPSMT" w:cs="TimesNewRomanPSMT"/>
        </w:rPr>
        <w:tab/>
      </w:r>
    </w:p>
    <w:p w14:paraId="0A004EFE" w14:textId="77777777" w:rsidR="00000000" w:rsidRDefault="00000000">
      <w:pPr>
        <w:tabs>
          <w:tab w:val="left" w:pos="5865"/>
        </w:tabs>
      </w:pPr>
      <w:r>
        <w:t>Circolare n. 1</w:t>
      </w:r>
    </w:p>
    <w:p w14:paraId="48E32B22" w14:textId="77777777" w:rsidR="00000000" w:rsidRDefault="00000000">
      <w:pPr>
        <w:tabs>
          <w:tab w:val="left" w:pos="5865"/>
        </w:tabs>
      </w:pPr>
    </w:p>
    <w:p w14:paraId="4DFA8E6B" w14:textId="77777777" w:rsidR="00000000" w:rsidRDefault="00000000">
      <w:pPr>
        <w:tabs>
          <w:tab w:val="left" w:pos="5865"/>
        </w:tabs>
      </w:pPr>
      <w:r>
        <w:tab/>
      </w:r>
      <w:r>
        <w:tab/>
      </w:r>
      <w:r>
        <w:tab/>
      </w:r>
      <w:r>
        <w:tab/>
      </w:r>
    </w:p>
    <w:p w14:paraId="20367B43" w14:textId="77777777" w:rsidR="00000000" w:rsidRDefault="00000000">
      <w:pPr>
        <w:tabs>
          <w:tab w:val="left" w:pos="5865"/>
        </w:tabs>
      </w:pPr>
    </w:p>
    <w:p w14:paraId="65236B64" w14:textId="77777777" w:rsidR="00000000" w:rsidRDefault="00000000">
      <w:pPr>
        <w:tabs>
          <w:tab w:val="left" w:pos="5865"/>
        </w:tabs>
      </w:pPr>
    </w:p>
    <w:p w14:paraId="1ADBC20F" w14:textId="77777777" w:rsidR="00000000" w:rsidRDefault="00000000">
      <w:pPr>
        <w:tabs>
          <w:tab w:val="left" w:pos="5865"/>
        </w:tabs>
        <w:ind w:left="7788"/>
      </w:pPr>
      <w:r>
        <w:t>Agli Studenti</w:t>
      </w:r>
    </w:p>
    <w:p w14:paraId="7BB06E0C" w14:textId="77777777" w:rsidR="00000000" w:rsidRDefault="00000000">
      <w:pPr>
        <w:tabs>
          <w:tab w:val="left" w:pos="5865"/>
        </w:tabs>
        <w:ind w:left="7788"/>
      </w:pPr>
      <w:r>
        <w:t>Ai Genitori</w:t>
      </w:r>
      <w:r>
        <w:tab/>
      </w:r>
    </w:p>
    <w:p w14:paraId="3A7AAFD5" w14:textId="77777777" w:rsidR="00000000" w:rsidRDefault="00000000">
      <w:pPr>
        <w:tabs>
          <w:tab w:val="left" w:pos="5865"/>
        </w:tabs>
        <w:ind w:left="7788"/>
      </w:pPr>
      <w:r>
        <w:t>Ai Docenti</w:t>
      </w:r>
    </w:p>
    <w:p w14:paraId="0FB84065" w14:textId="77777777" w:rsidR="00000000" w:rsidRDefault="00000000">
      <w:pPr>
        <w:tabs>
          <w:tab w:val="left" w:pos="5865"/>
        </w:tabs>
        <w:ind w:left="7788"/>
      </w:pPr>
      <w:r>
        <w:t>Al DSGA</w:t>
      </w:r>
    </w:p>
    <w:p w14:paraId="2A8B1725" w14:textId="77777777" w:rsidR="00000000" w:rsidRDefault="00000000">
      <w:pPr>
        <w:tabs>
          <w:tab w:val="left" w:pos="5865"/>
        </w:tabs>
        <w:ind w:left="7788"/>
      </w:pPr>
      <w:r>
        <w:t>Al Personale ATA</w:t>
      </w:r>
    </w:p>
    <w:p w14:paraId="35039F9D" w14:textId="77777777" w:rsidR="00000000" w:rsidRDefault="00000000">
      <w:pPr>
        <w:tabs>
          <w:tab w:val="left" w:pos="5865"/>
        </w:tabs>
      </w:pPr>
    </w:p>
    <w:p w14:paraId="670F1436" w14:textId="77777777" w:rsidR="00000000" w:rsidRDefault="00000000">
      <w:pPr>
        <w:tabs>
          <w:tab w:val="left" w:pos="5865"/>
        </w:tabs>
      </w:pPr>
    </w:p>
    <w:p w14:paraId="48875513" w14:textId="77777777" w:rsidR="00000000" w:rsidRDefault="00000000">
      <w:pPr>
        <w:tabs>
          <w:tab w:val="left" w:pos="5865"/>
        </w:tabs>
      </w:pPr>
      <w:r>
        <w:tab/>
      </w:r>
      <w:r>
        <w:tab/>
      </w:r>
    </w:p>
    <w:p w14:paraId="0AD7A49B" w14:textId="77777777" w:rsidR="00000000" w:rsidRDefault="00000000">
      <w:pPr>
        <w:tabs>
          <w:tab w:val="left" w:pos="5865"/>
        </w:tabs>
      </w:pPr>
    </w:p>
    <w:p w14:paraId="0DD2749A" w14:textId="77777777" w:rsidR="00000000" w:rsidRDefault="00000000">
      <w:pPr>
        <w:tabs>
          <w:tab w:val="left" w:pos="5865"/>
        </w:tabs>
      </w:pPr>
      <w:r>
        <w:tab/>
      </w:r>
      <w:r>
        <w:tab/>
      </w:r>
      <w:r>
        <w:tab/>
        <w:t>Catania, 2 settembre 2025</w:t>
      </w:r>
    </w:p>
    <w:p w14:paraId="5DCFE474" w14:textId="77777777" w:rsidR="00000000" w:rsidRDefault="00000000">
      <w:pPr>
        <w:tabs>
          <w:tab w:val="left" w:pos="5865"/>
        </w:tabs>
      </w:pPr>
    </w:p>
    <w:p w14:paraId="0B7C0BF0" w14:textId="77777777" w:rsidR="00000000" w:rsidRDefault="00000000">
      <w:pPr>
        <w:tabs>
          <w:tab w:val="left" w:pos="5865"/>
        </w:tabs>
        <w:rPr>
          <w:b/>
          <w:bCs/>
        </w:rPr>
      </w:pPr>
    </w:p>
    <w:p w14:paraId="30E2A8D7" w14:textId="77777777" w:rsidR="00000000" w:rsidRDefault="00000000">
      <w:pPr>
        <w:tabs>
          <w:tab w:val="left" w:pos="5865"/>
        </w:tabs>
        <w:rPr>
          <w:b/>
          <w:bCs/>
        </w:rPr>
      </w:pPr>
    </w:p>
    <w:p w14:paraId="027411DB" w14:textId="77777777" w:rsidR="00000000" w:rsidRDefault="00000000">
      <w:pPr>
        <w:tabs>
          <w:tab w:val="left" w:pos="5865"/>
        </w:tabs>
        <w:rPr>
          <w:b/>
          <w:bCs/>
        </w:rPr>
      </w:pPr>
      <w:r>
        <w:rPr>
          <w:b/>
          <w:bCs/>
        </w:rPr>
        <w:t>Oggetto: Inizio attività didattiche anno scolastico 2025/26</w:t>
      </w:r>
    </w:p>
    <w:p w14:paraId="39DDB88E" w14:textId="77777777" w:rsidR="00000000" w:rsidRDefault="00000000">
      <w:pPr>
        <w:tabs>
          <w:tab w:val="left" w:pos="5865"/>
        </w:tabs>
        <w:rPr>
          <w:b/>
          <w:bCs/>
        </w:rPr>
      </w:pPr>
    </w:p>
    <w:p w14:paraId="09FDE9B2" w14:textId="77777777" w:rsidR="00000000" w:rsidRDefault="00000000">
      <w:pPr>
        <w:tabs>
          <w:tab w:val="left" w:pos="5865"/>
        </w:tabs>
        <w:jc w:val="both"/>
      </w:pPr>
    </w:p>
    <w:p w14:paraId="6CFB0E6E" w14:textId="77777777" w:rsidR="00000000" w:rsidRDefault="00000000">
      <w:pPr>
        <w:tabs>
          <w:tab w:val="left" w:pos="5865"/>
        </w:tabs>
        <w:jc w:val="both"/>
      </w:pPr>
      <w:r>
        <w:t>Le attività didattiche dell’a.s. 2025/26 avranno inizio con le seguenti modalità:</w:t>
      </w:r>
    </w:p>
    <w:p w14:paraId="766577B6" w14:textId="77777777" w:rsidR="00000000" w:rsidRDefault="00000000">
      <w:pPr>
        <w:tabs>
          <w:tab w:val="left" w:pos="5865"/>
        </w:tabs>
        <w:jc w:val="both"/>
      </w:pPr>
    </w:p>
    <w:p w14:paraId="2DAE74BC" w14:textId="77777777" w:rsidR="00000000" w:rsidRDefault="00000000">
      <w:pPr>
        <w:tabs>
          <w:tab w:val="left" w:pos="5865"/>
        </w:tabs>
        <w:jc w:val="both"/>
      </w:pPr>
      <w:r>
        <w:rPr>
          <w:b/>
          <w:bCs/>
        </w:rPr>
        <w:t xml:space="preserve">9 settembre: solo le prime, tutte presso la sede centrale. </w:t>
      </w:r>
    </w:p>
    <w:p w14:paraId="18C10E44" w14:textId="77777777" w:rsidR="00000000" w:rsidRDefault="00000000">
      <w:pPr>
        <w:tabs>
          <w:tab w:val="left" w:pos="5865"/>
        </w:tabs>
        <w:jc w:val="both"/>
      </w:pPr>
      <w:r>
        <w:t>Orario: 08.30-10.30.</w:t>
      </w:r>
    </w:p>
    <w:p w14:paraId="414D027F" w14:textId="77777777" w:rsidR="00000000" w:rsidRDefault="00000000">
      <w:pPr>
        <w:tabs>
          <w:tab w:val="left" w:pos="5865"/>
        </w:tabs>
        <w:jc w:val="both"/>
      </w:pPr>
      <w:r>
        <w:t>Dopo un benvenuto in cortile, ogni classe si recherà nella propria aula;</w:t>
      </w:r>
    </w:p>
    <w:p w14:paraId="42659A07" w14:textId="77777777" w:rsidR="00000000" w:rsidRDefault="00000000">
      <w:pPr>
        <w:tabs>
          <w:tab w:val="left" w:pos="5865"/>
        </w:tabs>
        <w:jc w:val="both"/>
      </w:pPr>
    </w:p>
    <w:p w14:paraId="4ED2DADB" w14:textId="77777777" w:rsidR="00000000" w:rsidRDefault="00000000">
      <w:pPr>
        <w:tabs>
          <w:tab w:val="left" w:pos="5865"/>
        </w:tabs>
        <w:jc w:val="both"/>
      </w:pPr>
      <w:r>
        <w:rPr>
          <w:b/>
          <w:bCs/>
        </w:rPr>
        <w:t>dal 10 settembre: tutte le classi, ognuna nella propria sede.</w:t>
      </w:r>
    </w:p>
    <w:p w14:paraId="0A22D502" w14:textId="77777777" w:rsidR="00000000" w:rsidRDefault="00000000">
      <w:pPr>
        <w:tabs>
          <w:tab w:val="left" w:pos="5865"/>
        </w:tabs>
        <w:jc w:val="both"/>
      </w:pPr>
    </w:p>
    <w:p w14:paraId="75527235" w14:textId="77777777" w:rsidR="00000000" w:rsidRDefault="00000000">
      <w:pPr>
        <w:tabs>
          <w:tab w:val="left" w:pos="5865"/>
        </w:tabs>
        <w:jc w:val="both"/>
      </w:pPr>
      <w:r>
        <w:t xml:space="preserve">Dal 10 al 20 settembre  le attività didattiche saranno svolte dalle ore 08.10 alle ore 11.00. </w:t>
      </w:r>
    </w:p>
    <w:p w14:paraId="76F45C34" w14:textId="77777777" w:rsidR="00000000" w:rsidRDefault="00000000">
      <w:pPr>
        <w:tabs>
          <w:tab w:val="left" w:pos="5865"/>
        </w:tabs>
        <w:jc w:val="both"/>
      </w:pPr>
      <w:r>
        <w:t>Seguirà circolare sulle settimane seguenti.</w:t>
      </w:r>
    </w:p>
    <w:p w14:paraId="178227F6" w14:textId="77777777" w:rsidR="00000000" w:rsidRDefault="00000000">
      <w:pPr>
        <w:tabs>
          <w:tab w:val="left" w:pos="5865"/>
        </w:tabs>
        <w:jc w:val="both"/>
      </w:pPr>
    </w:p>
    <w:p w14:paraId="7743BF96" w14:textId="77777777" w:rsidR="00000000" w:rsidRDefault="00000000">
      <w:pPr>
        <w:tabs>
          <w:tab w:val="left" w:pos="5865"/>
        </w:tabs>
        <w:jc w:val="both"/>
      </w:pPr>
      <w:r>
        <w:t>Auguro agli studenti, alle loro famiglie e a tutto il personale un sereno anno scolastico!</w:t>
      </w:r>
    </w:p>
    <w:p w14:paraId="7D19D8AC" w14:textId="77777777" w:rsidR="00000000" w:rsidRDefault="00000000">
      <w:pPr>
        <w:tabs>
          <w:tab w:val="left" w:pos="5865"/>
        </w:tabs>
        <w:jc w:val="both"/>
      </w:pPr>
    </w:p>
    <w:p w14:paraId="639A3000" w14:textId="77777777" w:rsidR="00000000" w:rsidRDefault="00000000">
      <w:pPr>
        <w:tabs>
          <w:tab w:val="left" w:pos="5865"/>
        </w:tabs>
      </w:pPr>
    </w:p>
    <w:p w14:paraId="2D305109" w14:textId="77777777" w:rsidR="00000000" w:rsidRDefault="00000000">
      <w:pPr>
        <w:tabs>
          <w:tab w:val="left" w:pos="5865"/>
        </w:tabs>
      </w:pPr>
      <w:r>
        <w:tab/>
      </w:r>
      <w:r>
        <w:tab/>
      </w:r>
      <w:r>
        <w:tab/>
      </w:r>
      <w:r>
        <w:tab/>
      </w:r>
    </w:p>
    <w:p w14:paraId="31A1825D" w14:textId="77777777" w:rsidR="00000000" w:rsidRDefault="00000000">
      <w:pPr>
        <w:tabs>
          <w:tab w:val="left" w:pos="5865"/>
        </w:tabs>
      </w:pPr>
    </w:p>
    <w:p w14:paraId="1C12F730" w14:textId="77777777" w:rsidR="00000000" w:rsidRDefault="00000000">
      <w:pPr>
        <w:tabs>
          <w:tab w:val="left" w:pos="4020"/>
        </w:tabs>
        <w:jc w:val="center"/>
      </w:pPr>
      <w:r>
        <w:tab/>
      </w:r>
      <w:r>
        <w:tab/>
      </w:r>
      <w:r>
        <w:tab/>
        <w:t>La Dirigente Scolastica</w:t>
      </w:r>
    </w:p>
    <w:p w14:paraId="1EA1B844" w14:textId="77777777" w:rsidR="00000000" w:rsidRDefault="00000000">
      <w:pPr>
        <w:ind w:left="4248" w:firstLine="708"/>
        <w:jc w:val="both"/>
        <w:rPr>
          <w:rFonts w:eastAsia="Arial Unicode MS"/>
          <w:kern w:val="2"/>
          <w:sz w:val="16"/>
          <w:szCs w:val="16"/>
          <w:lang w:eastAsia="en-US"/>
        </w:rPr>
      </w:pPr>
      <w:r>
        <w:t>Prof.ssa Emanuela Gutkowski Loffredo</w:t>
      </w:r>
    </w:p>
    <w:p w14:paraId="3D26DBA6" w14:textId="77777777" w:rsidR="00000000" w:rsidRDefault="00000000">
      <w:pPr>
        <w:ind w:left="2832" w:firstLine="708"/>
        <w:jc w:val="both"/>
        <w:rPr>
          <w:rFonts w:eastAsia="Calibri"/>
        </w:rPr>
      </w:pPr>
      <w:r>
        <w:rPr>
          <w:rFonts w:eastAsia="Arial Unicode MS"/>
          <w:kern w:val="2"/>
          <w:sz w:val="16"/>
          <w:szCs w:val="16"/>
          <w:lang w:eastAsia="en-US"/>
        </w:rPr>
        <w:t>Firma autografa sostituita a mezzo stampa ai sensi e per gli effetti dell’art. 3 , c. 2 D.Lgs n. 39/93</w:t>
      </w:r>
    </w:p>
    <w:p w14:paraId="16C54C12" w14:textId="77777777" w:rsidR="00000000" w:rsidRDefault="00000000">
      <w:pPr>
        <w:jc w:val="both"/>
        <w:rPr>
          <w:rFonts w:eastAsia="Calibri"/>
        </w:rPr>
      </w:pPr>
    </w:p>
    <w:p w14:paraId="2A03FD12" w14:textId="77777777" w:rsidR="00000000" w:rsidRDefault="00000000">
      <w:pPr>
        <w:jc w:val="both"/>
        <w:rPr>
          <w:rFonts w:eastAsia="Calibri"/>
        </w:rPr>
      </w:pPr>
    </w:p>
    <w:p w14:paraId="76106DA8" w14:textId="77777777" w:rsidR="00DA4984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1"/>
    </w:p>
    <w:sectPr w:rsidR="00DA49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38BB" w14:textId="77777777" w:rsidR="003D6A87" w:rsidRDefault="003D6A87">
      <w:r>
        <w:separator/>
      </w:r>
    </w:p>
  </w:endnote>
  <w:endnote w:type="continuationSeparator" w:id="0">
    <w:p w14:paraId="4A260589" w14:textId="77777777" w:rsidR="003D6A87" w:rsidRDefault="003D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304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8B4E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1374" w14:textId="77777777" w:rsidR="00000000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FFF09BB" w14:textId="77777777" w:rsidR="00000000" w:rsidRPr="00DA4984" w:rsidRDefault="00000000">
    <w:pPr>
      <w:pStyle w:val="Titolo"/>
      <w:outlineLvl w:val="0"/>
      <w:rPr>
        <w:lang w:val="en-GB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 w:history="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F6EB4" w14:textId="77777777" w:rsidR="00000000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6686DDE8" w14:textId="77777777" w:rsidR="00000000" w:rsidRPr="00DA4984" w:rsidRDefault="00000000">
    <w:pPr>
      <w:pStyle w:val="Titolo"/>
      <w:outlineLvl w:val="0"/>
      <w:rPr>
        <w:lang w:val="en-GB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 w:history="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DEDB" w14:textId="77777777" w:rsidR="003D6A87" w:rsidRDefault="003D6A87">
      <w:r>
        <w:separator/>
      </w:r>
    </w:p>
  </w:footnote>
  <w:footnote w:type="continuationSeparator" w:id="0">
    <w:p w14:paraId="29B3F574" w14:textId="77777777" w:rsidR="003D6A87" w:rsidRDefault="003D6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F2D9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392A3" w14:textId="77777777" w:rsidR="00000000" w:rsidRDefault="00000000"/>
  <w:p w14:paraId="698D316F" w14:textId="77777777" w:rsidR="00000000" w:rsidRDefault="00000000"/>
  <w:p w14:paraId="68AE4E55" w14:textId="77777777" w:rsidR="00000000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EDCC" w14:textId="77777777" w:rsidR="00000000" w:rsidRDefault="00000000"/>
  <w:p w14:paraId="5AE86E2B" w14:textId="77777777" w:rsidR="00000000" w:rsidRDefault="00000000"/>
  <w:p w14:paraId="21D75744" w14:textId="77777777" w:rsidR="00000000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84"/>
    <w:rsid w:val="003D6A87"/>
    <w:rsid w:val="00A00E5B"/>
    <w:rsid w:val="00DA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9D86B6"/>
  <w15:chartTrackingRefBased/>
  <w15:docId w15:val="{8A7F0805-B227-4BD2-8E4F-EED13ACF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keepLines/>
      <w:spacing w:before="240"/>
      <w:outlineLvl w:val="0"/>
    </w:pPr>
    <w:rPr>
      <w:rFonts w:ascii="Cambria" w:eastAsia="font1304" w:hAnsi="Cambria" w:cs="font1304"/>
      <w:color w:val="365F9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stonormaleCarattere">
    <w:name w:val="Testo normale Caratter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DefaultParagraphFont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DefaultParagraphFont"/>
    <w:rPr>
      <w:rFonts w:ascii="Cambria" w:eastAsia="font1304" w:hAnsi="Cambria" w:cs="font1304"/>
      <w:color w:val="365F91"/>
      <w:sz w:val="32"/>
      <w:szCs w:val="32"/>
    </w:rPr>
  </w:style>
  <w:style w:type="character" w:customStyle="1" w:styleId="Menzionenonrisolta1">
    <w:name w:val="Menzione non risolta1"/>
    <w:basedOn w:val="DefaultParagraphFont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eastAsia="Times New Roman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cs="Times New Roman"/>
      <w:sz w:val="28"/>
      <w:szCs w:val="28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  <w:color w:val="auto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0"/>
    </w:rPr>
  </w:style>
  <w:style w:type="character" w:customStyle="1" w:styleId="ListLabel92">
    <w:name w:val="ListLabel 92"/>
    <w:rPr>
      <w:rFonts w:eastAsia="Times New Roman"/>
    </w:rPr>
  </w:style>
  <w:style w:type="character" w:customStyle="1" w:styleId="ListLabel93">
    <w:name w:val="ListLabel 93"/>
    <w:rPr>
      <w:sz w:val="20"/>
    </w:rPr>
  </w:style>
  <w:style w:type="character" w:customStyle="1" w:styleId="ListLabel94">
    <w:name w:val="ListLabel 94"/>
    <w:rPr>
      <w:sz w:val="20"/>
    </w:rPr>
  </w:style>
  <w:style w:type="character" w:customStyle="1" w:styleId="ListLabel95">
    <w:name w:val="ListLabel 95"/>
    <w:rPr>
      <w:sz w:val="20"/>
    </w:rPr>
  </w:style>
  <w:style w:type="character" w:customStyle="1" w:styleId="ListLabel96">
    <w:name w:val="ListLabel 96"/>
    <w:rPr>
      <w:sz w:val="20"/>
    </w:rPr>
  </w:style>
  <w:style w:type="character" w:customStyle="1" w:styleId="ListLabel97">
    <w:name w:val="ListLabel 97"/>
    <w:rPr>
      <w:sz w:val="20"/>
    </w:rPr>
  </w:style>
  <w:style w:type="character" w:customStyle="1" w:styleId="ListLabel98">
    <w:name w:val="ListLabel 98"/>
    <w:rPr>
      <w:sz w:val="20"/>
    </w:rPr>
  </w:style>
  <w:style w:type="character" w:customStyle="1" w:styleId="ListLabel99">
    <w:name w:val="ListLabel 99"/>
    <w:rPr>
      <w:sz w:val="20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color w:val="auto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  <w:rPr>
      <w:rFonts w:cs="Courier New"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  <w:rPr>
      <w:rFonts w:cs="Courier New"/>
    </w:rPr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  <w:rPr>
      <w:rFonts w:cs="Courier New"/>
    </w:rPr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  <w:color w:val="auto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b w:val="0"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ascii="Calibri" w:eastAsia="Calibri" w:hAnsi="Calibri" w:cs="Calibri"/>
      <w:w w:val="100"/>
      <w:sz w:val="22"/>
      <w:szCs w:val="22"/>
      <w:lang w:val="it-IT" w:eastAsia="en-US" w:bidi="ar-SA"/>
    </w:rPr>
  </w:style>
  <w:style w:type="character" w:customStyle="1" w:styleId="ListLabel182">
    <w:name w:val="ListLabel 182"/>
    <w:rPr>
      <w:lang w:val="it-IT" w:eastAsia="en-US" w:bidi="ar-SA"/>
    </w:rPr>
  </w:style>
  <w:style w:type="character" w:customStyle="1" w:styleId="ListLabel183">
    <w:name w:val="ListLabel 183"/>
    <w:rPr>
      <w:lang w:val="it-IT" w:eastAsia="en-US" w:bidi="ar-SA"/>
    </w:rPr>
  </w:style>
  <w:style w:type="character" w:customStyle="1" w:styleId="ListLabel184">
    <w:name w:val="ListLabel 184"/>
    <w:rPr>
      <w:lang w:val="it-IT" w:eastAsia="en-US" w:bidi="ar-SA"/>
    </w:rPr>
  </w:style>
  <w:style w:type="character" w:customStyle="1" w:styleId="ListLabel185">
    <w:name w:val="ListLabel 185"/>
    <w:rPr>
      <w:lang w:val="it-IT" w:eastAsia="en-US" w:bidi="ar-SA"/>
    </w:rPr>
  </w:style>
  <w:style w:type="character" w:customStyle="1" w:styleId="ListLabel186">
    <w:name w:val="ListLabel 186"/>
    <w:rPr>
      <w:lang w:val="it-IT" w:eastAsia="en-US" w:bidi="ar-SA"/>
    </w:rPr>
  </w:style>
  <w:style w:type="character" w:customStyle="1" w:styleId="ListLabel187">
    <w:name w:val="ListLabel 187"/>
    <w:rPr>
      <w:lang w:val="it-IT" w:eastAsia="en-US" w:bidi="ar-SA"/>
    </w:rPr>
  </w:style>
  <w:style w:type="character" w:customStyle="1" w:styleId="ListLabel188">
    <w:name w:val="ListLabel 188"/>
    <w:rPr>
      <w:lang w:val="it-IT" w:eastAsia="en-US" w:bidi="ar-SA"/>
    </w:rPr>
  </w:style>
  <w:style w:type="character" w:customStyle="1" w:styleId="ListLabel189">
    <w:name w:val="ListLabel 189"/>
    <w:rPr>
      <w:lang w:val="it-IT" w:eastAsia="en-US" w:bidi="ar-SA"/>
    </w:rPr>
  </w:style>
  <w:style w:type="character" w:customStyle="1" w:styleId="ListLabel190">
    <w:name w:val="ListLabel 190"/>
    <w:rPr>
      <w:rFonts w:eastAsia="Calibri" w:cs="Calibri"/>
      <w:w w:val="100"/>
      <w:sz w:val="22"/>
      <w:szCs w:val="22"/>
      <w:lang w:val="it-IT" w:eastAsia="en-US" w:bidi="ar-SA"/>
    </w:rPr>
  </w:style>
  <w:style w:type="character" w:customStyle="1" w:styleId="ListLabel191">
    <w:name w:val="ListLabel 191"/>
    <w:rPr>
      <w:lang w:val="it-IT" w:eastAsia="en-US" w:bidi="ar-SA"/>
    </w:rPr>
  </w:style>
  <w:style w:type="character" w:customStyle="1" w:styleId="ListLabel192">
    <w:name w:val="ListLabel 192"/>
    <w:rPr>
      <w:lang w:val="it-IT" w:eastAsia="en-US" w:bidi="ar-SA"/>
    </w:rPr>
  </w:style>
  <w:style w:type="character" w:customStyle="1" w:styleId="ListLabel193">
    <w:name w:val="ListLabel 193"/>
    <w:rPr>
      <w:lang w:val="it-IT" w:eastAsia="en-US" w:bidi="ar-SA"/>
    </w:rPr>
  </w:style>
  <w:style w:type="character" w:customStyle="1" w:styleId="ListLabel194">
    <w:name w:val="ListLabel 194"/>
    <w:rPr>
      <w:lang w:val="it-IT" w:eastAsia="en-US" w:bidi="ar-SA"/>
    </w:rPr>
  </w:style>
  <w:style w:type="character" w:customStyle="1" w:styleId="ListLabel195">
    <w:name w:val="ListLabel 195"/>
    <w:rPr>
      <w:lang w:val="it-IT" w:eastAsia="en-US" w:bidi="ar-SA"/>
    </w:rPr>
  </w:style>
  <w:style w:type="character" w:customStyle="1" w:styleId="ListLabel196">
    <w:name w:val="ListLabel 196"/>
    <w:rPr>
      <w:lang w:val="it-IT" w:eastAsia="en-US" w:bidi="ar-SA"/>
    </w:rPr>
  </w:style>
  <w:style w:type="character" w:customStyle="1" w:styleId="ListLabel197">
    <w:name w:val="ListLabel 197"/>
    <w:rPr>
      <w:lang w:val="it-IT" w:eastAsia="en-US" w:bidi="ar-SA"/>
    </w:rPr>
  </w:style>
  <w:style w:type="character" w:customStyle="1" w:styleId="ListLabel198">
    <w:name w:val="ListLabel 198"/>
    <w:rPr>
      <w:lang w:val="it-IT" w:eastAsia="en-US" w:bidi="ar-SA"/>
    </w:rPr>
  </w:style>
  <w:style w:type="character" w:customStyle="1" w:styleId="ListLabel199">
    <w:name w:val="ListLabel 199"/>
    <w:rPr>
      <w:rFonts w:eastAsia="Carlito" w:cs="Carlito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</w:style>
  <w:style w:type="character" w:customStyle="1" w:styleId="ListLabel208">
    <w:name w:val="ListLabel 208"/>
    <w:rPr>
      <w:rFonts w:eastAsia="Times New Roman" w:cs="Times New Roman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</w:style>
  <w:style w:type="character" w:customStyle="1" w:styleId="ListLabel217">
    <w:name w:val="ListLabel 217"/>
    <w:rPr>
      <w:rFonts w:eastAsia="Times New Roman" w:cs="Times New Roman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  <w:rPr>
      <w:rFonts w:cs="Courier New"/>
    </w:rPr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  <w:rPr>
      <w:rFonts w:cs="Courier New"/>
    </w:rPr>
  </w:style>
  <w:style w:type="character" w:customStyle="1" w:styleId="ListLabel225">
    <w:name w:val="ListLabel 225"/>
  </w:style>
  <w:style w:type="character" w:customStyle="1" w:styleId="ListLabel226">
    <w:name w:val="ListLabel 226"/>
    <w:rPr>
      <w:rFonts w:eastAsia="Carlito" w:cs="Times New Roman"/>
    </w:rPr>
  </w:style>
  <w:style w:type="character" w:customStyle="1" w:styleId="ListLabel227">
    <w:name w:val="ListLabel 227"/>
    <w:rPr>
      <w:rFonts w:cs="Courier New"/>
    </w:rPr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  <w:rPr>
      <w:rFonts w:cs="Courier New"/>
    </w:rPr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  <w:rPr>
      <w:rFonts w:cs="Courier New"/>
    </w:rPr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 w:cs="Times New Roman"/>
    </w:rPr>
  </w:style>
  <w:style w:type="character" w:customStyle="1" w:styleId="ListLabel236">
    <w:name w:val="ListLabel 236"/>
    <w:rPr>
      <w:rFonts w:cs="Courier New"/>
    </w:rPr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  <w:rPr>
      <w:rFonts w:cs="Courier New"/>
    </w:rPr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  <w:rPr>
      <w:rFonts w:cs="Courier New"/>
    </w:rPr>
  </w:style>
  <w:style w:type="character" w:customStyle="1" w:styleId="ListLabel243">
    <w:name w:val="ListLabel 243"/>
  </w:style>
  <w:style w:type="character" w:customStyle="1" w:styleId="ListLabel244">
    <w:name w:val="ListLabel 244"/>
    <w:rPr>
      <w:u w:val="none"/>
    </w:rPr>
  </w:style>
  <w:style w:type="character" w:customStyle="1" w:styleId="ListLabel245">
    <w:name w:val="ListLabel 245"/>
    <w:rPr>
      <w:u w:val="none"/>
    </w:rPr>
  </w:style>
  <w:style w:type="character" w:customStyle="1" w:styleId="ListLabel246">
    <w:name w:val="ListLabel 246"/>
    <w:rPr>
      <w:u w:val="none"/>
    </w:rPr>
  </w:style>
  <w:style w:type="character" w:customStyle="1" w:styleId="ListLabel247">
    <w:name w:val="ListLabel 247"/>
    <w:rPr>
      <w:u w:val="none"/>
    </w:rPr>
  </w:style>
  <w:style w:type="character" w:customStyle="1" w:styleId="ListLabel248">
    <w:name w:val="ListLabel 248"/>
    <w:rPr>
      <w:u w:val="none"/>
    </w:rPr>
  </w:style>
  <w:style w:type="character" w:customStyle="1" w:styleId="ListLabel249">
    <w:name w:val="ListLabel 249"/>
    <w:rPr>
      <w:u w:val="none"/>
    </w:rPr>
  </w:style>
  <w:style w:type="character" w:customStyle="1" w:styleId="ListLabel250">
    <w:name w:val="ListLabel 250"/>
    <w:rPr>
      <w:u w:val="none"/>
    </w:rPr>
  </w:style>
  <w:style w:type="character" w:customStyle="1" w:styleId="ListLabel251">
    <w:name w:val="ListLabel 251"/>
    <w:rPr>
      <w:u w:val="none"/>
    </w:rPr>
  </w:style>
  <w:style w:type="character" w:customStyle="1" w:styleId="ListLabel252">
    <w:name w:val="ListLabel 252"/>
    <w:rPr>
      <w:u w:val="none"/>
    </w:rPr>
  </w:style>
  <w:style w:type="character" w:customStyle="1" w:styleId="ListLabel253">
    <w:name w:val="ListLabel 253"/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  <w:rPr>
      <w:rFonts w:cs="Courier New"/>
    </w:rPr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  <w:rPr>
      <w:rFonts w:cs="Courier New"/>
    </w:rPr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  <w:rPr>
      <w:rFonts w:cs="Courier New"/>
    </w:rPr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</w:style>
  <w:style w:type="character" w:customStyle="1" w:styleId="ListLabel351">
    <w:name w:val="ListLabel 351"/>
  </w:style>
  <w:style w:type="character" w:customStyle="1" w:styleId="ListLabel352">
    <w:name w:val="ListLabel 352"/>
    <w:rPr>
      <w:rFonts w:ascii="Calibri" w:hAnsi="Calibri"/>
      <w:i/>
      <w:spacing w:val="10"/>
      <w:sz w:val="20"/>
      <w:lang w:val="en-US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sz w:val="28"/>
      <w:szCs w:val="20"/>
    </w:rPr>
  </w:style>
  <w:style w:type="paragraph" w:styleId="Sottotitolo">
    <w:name w:val="Subtitle"/>
    <w:basedOn w:val="Normale"/>
    <w:qFormat/>
    <w:pPr>
      <w:jc w:val="center"/>
    </w:pPr>
    <w:rPr>
      <w:szCs w:val="20"/>
    </w:rPr>
  </w:style>
  <w:style w:type="paragraph" w:customStyle="1" w:styleId="PlainText">
    <w:name w:val="Plain Text"/>
    <w:basedOn w:val="Normale"/>
    <w:rPr>
      <w:rFonts w:ascii="Courier New" w:hAnsi="Courier New" w:cs="Courier New"/>
      <w:sz w:val="20"/>
      <w:szCs w:val="20"/>
    </w:rPr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ListParagraph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ro\Downloads\Circolare%20n.%201%20-%20Inizio%20attivit&#224;%20didattiche%20anno%20scolastico%202025-2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Circolare n. 1 - Inizio attività didattiche anno scolastico 2025-26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Porto</dc:creator>
  <cp:keywords/>
  <cp:lastModifiedBy>Mauro Porto</cp:lastModifiedBy>
  <cp:revision>1</cp:revision>
  <cp:lastPrinted>2023-01-31T12:17:00Z</cp:lastPrinted>
  <dcterms:created xsi:type="dcterms:W3CDTF">2025-09-02T09:43:00Z</dcterms:created>
  <dcterms:modified xsi:type="dcterms:W3CDTF">2025-09-02T09:44:00Z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</Properties>
</file>